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11C" w:rsidRPr="0053311C" w:rsidRDefault="0053311C" w:rsidP="0053311C">
      <w:r w:rsidRPr="0053311C">
        <w:rPr>
          <w:b/>
          <w:bCs/>
          <w:lang w:val="pt-BR"/>
        </w:rPr>
        <w:t>Poster-Painel-Banner</w:t>
      </w:r>
    </w:p>
    <w:p w:rsidR="0053311C" w:rsidRPr="0053311C" w:rsidRDefault="0053311C" w:rsidP="0053311C">
      <w:r w:rsidRPr="0053311C">
        <w:rPr>
          <w:b/>
          <w:bCs/>
          <w:lang w:val="pt-BR"/>
        </w:rPr>
        <w:t> </w:t>
      </w:r>
    </w:p>
    <w:p w:rsidR="0053311C" w:rsidRPr="0053311C" w:rsidRDefault="0053311C" w:rsidP="0053311C">
      <w:r w:rsidRPr="0053311C">
        <w:rPr>
          <w:b/>
          <w:bCs/>
          <w:lang w:val="pt-BR"/>
        </w:rPr>
        <w:t>Resumo: PORTUGUÊS</w:t>
      </w:r>
    </w:p>
    <w:p w:rsidR="0053311C" w:rsidRPr="0053311C" w:rsidRDefault="0053311C" w:rsidP="0053311C"/>
    <w:p w:rsidR="0053311C" w:rsidRPr="0053311C" w:rsidRDefault="0053311C" w:rsidP="0053311C">
      <w:r w:rsidRPr="0053311C">
        <w:rPr>
          <w:b/>
          <w:bCs/>
          <w:lang w:val="pt-BR"/>
        </w:rPr>
        <w:t>Representações de 'cuidador de idoso' em estudantes de pós-graduação antes e após intervenção educacional coletiva.</w:t>
      </w:r>
    </w:p>
    <w:p w:rsidR="0053311C" w:rsidRPr="0053311C" w:rsidRDefault="0053311C" w:rsidP="0053311C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53311C" w:rsidRPr="0053311C" w:rsidTr="0053311C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3311C" w:rsidRPr="0053311C" w:rsidRDefault="0053311C" w:rsidP="0053311C">
            <w:r w:rsidRPr="0053311C">
              <w:rPr>
                <w:lang w:val="pt-BR"/>
              </w:rPr>
              <w:t>Estudar a formação acadêmico-profissional, enquanto espaço de construção de concepções e conceitos, é importante uma vez que a educação é, intrinsecamente, mutante e necessita permanentemente de aprimoramento ou readequações. A pesquisadora, integrante do Programa de pós-graduação Stricto Sensu em Psicogerontologia, objetivou conhecer as percepções desenvolvidas pelos alunos, antes e após uma intervenção educacional, sobre o conceito de “cuidador de idosos”. Foi coletada um desenho-estória com tema no primeiro dia de aula (antes da apresentação dos conteúdos) e no último (após 48 horas/aula), n=10. Os dados coletados foram agrupados por categorias, por dois juízes. As informações captadas permitem aferir que houve diferença antes e após a intervenção. A partir dos elementos levantados, pôde-se observar que os alunos ampliaram sua concepção. É importante frisar que os dados aqui apresentados são parciais e permitirão a ampliação do conhecimento sobre esse tema. Dessa forma, encerra-se afirmando ser fundamental a realização de mais pesquisas sobre a temática.</w:t>
            </w:r>
          </w:p>
          <w:p w:rsidR="0053311C" w:rsidRPr="0053311C" w:rsidRDefault="0053311C" w:rsidP="0053311C"/>
          <w:p w:rsidR="0053311C" w:rsidRPr="0053311C" w:rsidRDefault="0053311C" w:rsidP="0053311C">
            <w:r w:rsidRPr="0053311C">
              <w:rPr>
                <w:b/>
                <w:bCs/>
                <w:lang w:val="pt-BR"/>
              </w:rPr>
              <w:t>Palavras-chave: </w:t>
            </w:r>
            <w:r w:rsidRPr="0053311C">
              <w:rPr>
                <w:lang w:val="pt-BR"/>
              </w:rPr>
              <w:t>imaginário-coletivo; educação; envelhecimento.</w:t>
            </w:r>
          </w:p>
        </w:tc>
      </w:tr>
      <w:tr w:rsidR="0053311C" w:rsidRPr="0053311C" w:rsidTr="0053311C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63" w:type="dxa"/>
              <w:right w:w="0" w:type="dxa"/>
            </w:tcMar>
            <w:vAlign w:val="center"/>
            <w:hideMark/>
          </w:tcPr>
          <w:p w:rsidR="0053311C" w:rsidRPr="0053311C" w:rsidRDefault="0053311C" w:rsidP="0053311C"/>
          <w:p w:rsidR="0053311C" w:rsidRPr="0053311C" w:rsidRDefault="0053311C" w:rsidP="0053311C">
            <w:r w:rsidRPr="0053311C">
              <w:rPr>
                <w:lang w:val="pt-BR"/>
              </w:rPr>
              <w:t>Autor(es) (instituição):</w:t>
            </w:r>
          </w:p>
          <w:p w:rsidR="0053311C" w:rsidRPr="0053311C" w:rsidRDefault="0053311C" w:rsidP="0053311C">
            <w:r w:rsidRPr="0053311C">
              <w:rPr>
                <w:b/>
                <w:bCs/>
                <w:lang w:val="pt-BR"/>
              </w:rPr>
              <w:t>SUELI DOS SANTOS VITORINO, Faculdades Educatie e Universidade de São Paulo. São Paulo, SP, Brasil.</w:t>
            </w:r>
          </w:p>
        </w:tc>
      </w:tr>
    </w:tbl>
    <w:p w:rsidR="002779C1" w:rsidRDefault="002779C1">
      <w:bookmarkStart w:id="0" w:name="_GoBack"/>
      <w:bookmarkEnd w:id="0"/>
    </w:p>
    <w:sectPr w:rsidR="00277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11C"/>
    <w:rsid w:val="002779C1"/>
    <w:rsid w:val="0053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10768-6A23-447D-89EE-CDCCEC4C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Montado</dc:creator>
  <cp:keywords/>
  <dc:description/>
  <cp:lastModifiedBy>Gabriela Montado</cp:lastModifiedBy>
  <cp:revision>1</cp:revision>
  <dcterms:created xsi:type="dcterms:W3CDTF">2017-06-21T02:04:00Z</dcterms:created>
  <dcterms:modified xsi:type="dcterms:W3CDTF">2017-06-21T02:05:00Z</dcterms:modified>
</cp:coreProperties>
</file>